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sz w:val="22"/>
          <w:szCs w:val="22"/>
        </w:rPr>
      </w:pPr>
      <w:r>
        <w:rPr>
          <w:rFonts w:cs="Calibri"/>
          <w:b/>
          <w:i/>
          <w:color w:val="auto"/>
          <w:sz w:val="22"/>
          <w:szCs w:val="22"/>
        </w:rPr>
        <w:t>AUTORIZZAZIONE A PARTECIPARE A VISITE GUIDATE NELL’AMBITO DEL TERRITORIO</w:t>
      </w:r>
    </w:p>
    <w:p>
      <w:pPr>
        <w:pStyle w:val="BodyText"/>
        <w:spacing w:before="0" w:after="0"/>
        <w:jc w:val="lef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Io sottoscritto/a</w:t>
      </w:r>
      <w:r>
        <w:rPr>
          <w:i/>
          <w:iCs/>
          <w:sz w:val="20"/>
          <w:szCs w:val="20"/>
        </w:rPr>
        <w:t>________________________________</w:t>
      </w:r>
      <w:r>
        <w:rPr>
          <w:i/>
          <w:iCs/>
          <w:sz w:val="20"/>
          <w:szCs w:val="20"/>
        </w:rPr>
        <w:t>genitore dell’alunno/a_____________________________della Scuola____________________________classe____________sez.____________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autorizza </w:t>
      </w:r>
      <w:r>
        <w:rPr>
          <w:b w:val="false"/>
          <w:bCs w:val="false"/>
          <w:i/>
          <w:iCs/>
          <w:sz w:val="20"/>
          <w:szCs w:val="20"/>
          <w:u w:val="none"/>
        </w:rPr>
        <w:t>il proprio figlio/a a partecipare alle visite guidate, nell’</w:t>
      </w:r>
      <w:r>
        <w:rPr>
          <w:b w:val="false"/>
          <w:bCs w:val="false"/>
          <w:i/>
          <w:iCs/>
          <w:sz w:val="20"/>
          <w:szCs w:val="20"/>
          <w:u w:val="single"/>
        </w:rPr>
        <w:t>ambito del territorio</w:t>
      </w:r>
      <w:r>
        <w:rPr>
          <w:b w:val="false"/>
          <w:bCs w:val="false"/>
          <w:i/>
          <w:iCs/>
          <w:sz w:val="20"/>
          <w:szCs w:val="20"/>
          <w:u w:val="none"/>
        </w:rPr>
        <w:t xml:space="preserve">, 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>inerenti la programmazione didattica, che avranno luogo durante l’anno scolastico_________/_________ .</w:t>
      </w:r>
    </w:p>
    <w:p>
      <w:pPr>
        <w:pStyle w:val="BodyText"/>
        <w:spacing w:before="0" w:after="0"/>
        <w:jc w:val="both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Il/la sottoscritto/a dichiara di essere a conoscenza che le visite guidate sono state organizzate secondo le disposizioni ministeriali e i docenti, nel predisporre gli adempimenti, abbiano preso tutte le precauzioni del caso. L’Istituto è sollevato da ogni responsabilità per quanto riguarda l’incolumità delle persone o cose e fatti negativi accidentali o derivati da comportamenti imprevedibili degli stessi alunni.</w:t>
      </w:r>
    </w:p>
    <w:p>
      <w:pPr>
        <w:pStyle w:val="BodyText"/>
        <w:spacing w:before="0" w:after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Mineo, li__________________                                                                                          Firma dei genitori o di chi ne fa le veci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left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90"/>
        <w:gridCol w:w="2990"/>
        <w:gridCol w:w="3258"/>
      </w:tblGrid>
      <w:tr>
        <w:trPr>
          <w:trHeight w:val="488" w:hRule="atLeast"/>
        </w:trPr>
        <w:tc>
          <w:tcPr>
            <w:tcW w:w="3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  <w:lang w:bidi="he-IL"/>
              </w:rPr>
            </w:pPr>
            <w:r>
              <w:rPr/>
              <w:drawing>
                <wp:inline distT="0" distB="0" distL="0" distR="0">
                  <wp:extent cx="657225" cy="466725"/>
                  <wp:effectExtent l="0" t="0" r="0" b="0"/>
                  <wp:docPr id="1" name="Copia Copia Immagine 4 1 1" descr="commiss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pia Copia Immagine 4 1 1" descr="commiss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  <w:lang w:bidi="he-IL"/>
              </w:rPr>
            </w:pPr>
            <w:r>
              <w:rPr/>
              <w:drawing>
                <wp:inline distT="0" distB="0" distL="0" distR="0">
                  <wp:extent cx="409575" cy="457200"/>
                  <wp:effectExtent l="0" t="0" r="0" b="0"/>
                  <wp:docPr id="2" name="Copia Copia Immagine 2 1 1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pia Copia Immagine 2 1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  <w:lang w:eastAsia="it-IT"/>
              </w:rPr>
            </w:pPr>
            <w:r>
              <w:rPr/>
              <w:drawing>
                <wp:inline distT="0" distB="0" distL="0" distR="0">
                  <wp:extent cx="383540" cy="467995"/>
                  <wp:effectExtent l="0" t="0" r="0" b="0"/>
                  <wp:docPr id="3" name="Copia Copia Immagine 27 1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pia Copia Immagine 27 1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1" w:hRule="atLeast"/>
        </w:trPr>
        <w:tc>
          <w:tcPr>
            <w:tcW w:w="339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12"/>
                <w:szCs w:val="12"/>
                <w:lang w:bidi="he-IL"/>
              </w:rPr>
            </w:pPr>
            <w:r>
              <w:rPr>
                <w:spacing w:val="2"/>
                <w:sz w:val="16"/>
                <w:szCs w:val="16"/>
                <w:lang w:bidi="he-IL"/>
              </w:rPr>
              <w:t>UNIONE EUROPEA</w:t>
            </w:r>
          </w:p>
        </w:tc>
        <w:tc>
          <w:tcPr>
            <w:tcW w:w="299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pacing w:val="2"/>
                <w:sz w:val="16"/>
                <w:szCs w:val="16"/>
                <w:lang w:bidi="he-IL"/>
              </w:rPr>
            </w:pPr>
            <w:r>
              <w:rPr>
                <w:spacing w:val="2"/>
                <w:sz w:val="16"/>
                <w:szCs w:val="16"/>
                <w:lang w:bidi="he-IL"/>
              </w:rPr>
              <w:t>REPUBBLICA ITALIANA</w:t>
            </w:r>
          </w:p>
          <w:p>
            <w:pPr>
              <w:pStyle w:val="Normal"/>
              <w:jc w:val="center"/>
              <w:rPr>
                <w:i/>
                <w:i/>
                <w:sz w:val="12"/>
                <w:szCs w:val="12"/>
                <w:lang w:bidi="he-IL"/>
              </w:rPr>
            </w:pPr>
            <w:r>
              <w:rPr>
                <w:i/>
                <w:sz w:val="16"/>
                <w:szCs w:val="16"/>
                <w:lang w:bidi="he-IL"/>
              </w:rPr>
              <w:t>Ministero dell’Istruzione e del Merito</w:t>
            </w:r>
          </w:p>
        </w:tc>
        <w:tc>
          <w:tcPr>
            <w:tcW w:w="325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pacing w:val="2"/>
                <w:sz w:val="12"/>
                <w:szCs w:val="12"/>
                <w:lang w:bidi="he-IL"/>
              </w:rPr>
            </w:pPr>
            <w:r>
              <w:rPr>
                <w:spacing w:val="2"/>
                <w:sz w:val="16"/>
                <w:szCs w:val="16"/>
                <w:lang w:bidi="he-IL"/>
              </w:rPr>
              <w:t>REGIONE SICILIANA</w:t>
            </w:r>
          </w:p>
        </w:tc>
      </w:tr>
      <w:tr>
        <w:trPr>
          <w:trHeight w:val="805" w:hRule="atLeast"/>
        </w:trPr>
        <w:tc>
          <w:tcPr>
            <w:tcW w:w="9638" w:type="dxa"/>
            <w:gridSpan w:val="3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cs="Calibri" w:cstheme="minorHAnsi"/>
                <w:b/>
                <w:bCs/>
                <w:i/>
                <w:i/>
                <w:iCs/>
                <w:smallCaps/>
                <w:sz w:val="36"/>
                <w:szCs w:val="36"/>
                <w:lang w:bidi="he-IL"/>
              </w:rPr>
            </w:pPr>
            <w:r>
              <w:rPr>
                <w:rFonts w:cs="Calibri" w:cstheme="minorHAnsi"/>
                <w:b/>
                <w:bCs/>
                <w:smallCaps/>
                <w:sz w:val="48"/>
                <w:szCs w:val="48"/>
                <w:lang w:bidi="he-IL"/>
              </w:rPr>
              <w:t>Istituto Omnicomprensivo</w:t>
            </w:r>
            <w:r>
              <w:rPr>
                <w:rFonts w:cs="Calibri" w:cstheme="minorHAnsi"/>
                <w:b/>
                <w:bCs/>
                <w:smallCaps/>
                <w:sz w:val="72"/>
                <w:szCs w:val="72"/>
                <w:lang w:bidi="he-IL"/>
              </w:rPr>
              <w:t xml:space="preserve"> </w:t>
            </w:r>
            <w:r>
              <w:rPr>
                <w:rFonts w:cs="Calibri" w:cstheme="minorHAnsi"/>
                <w:b/>
                <w:bCs/>
                <w:smallCaps/>
                <w:sz w:val="48"/>
                <w:szCs w:val="48"/>
                <w:lang w:bidi="he-IL"/>
              </w:rPr>
              <w:br/>
            </w:r>
            <w:r>
              <w:rPr>
                <w:rFonts w:cs="Calibri" w:cstheme="minorHAnsi"/>
                <w:b/>
                <w:bCs/>
                <w:smallCaps/>
                <w:sz w:val="36"/>
                <w:szCs w:val="36"/>
                <w:lang w:bidi="he-IL"/>
              </w:rPr>
              <w:t>“Carlo Alberto Dalla Chiesa”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  <w:t>CALTAGIRONE – MINEO (CT)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Palatino Linotype" w:hAnsi="Palatino Linotype"/>
                <w:b/>
                <w:bCs/>
                <w:smallCaps/>
                <w:sz w:val="28"/>
                <w:szCs w:val="28"/>
                <w:lang w:bidi="he-IL"/>
              </w:rPr>
            </w:pPr>
            <w:r>
              <w:rPr>
                <w:rFonts w:cs="Calibri" w:cstheme="minorHAnsi"/>
                <w:sz w:val="28"/>
                <w:szCs w:val="28"/>
                <w:lang w:bidi="he-IL"/>
              </w:rPr>
              <w:t>Infanzia – Primaria – Secondaria di I° e II° Grado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3175" distB="3175" distL="3175" distR="3810" simplePos="0" locked="0" layoutInCell="0" allowOverlap="1" relativeHeight="6" wp14:anchorId="052BCFC0">
                <wp:simplePos x="0" y="0"/>
                <wp:positionH relativeFrom="margin">
                  <wp:posOffset>-333375</wp:posOffset>
                </wp:positionH>
                <wp:positionV relativeFrom="paragraph">
                  <wp:posOffset>46355</wp:posOffset>
                </wp:positionV>
                <wp:extent cx="6837680" cy="9525"/>
                <wp:effectExtent l="3175" t="3175" r="3810" b="3175"/>
                <wp:wrapNone/>
                <wp:docPr id="4" name="Connettore dirit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840" cy="93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e4b48"/>
                          </a:solidFill>
                          <a:rou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6.25pt,3.65pt" to="512.1pt,4.35pt" ID="Connettore diritto 2" stroked="t" o:allowincell="f" style="position:absolute;mso-position-horizontal-relative:margin" wp14:anchorId="052BCFC0">
                <v:stroke color="#be4b48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jc w:val="center"/>
        <w:rPr>
          <w:sz w:val="22"/>
          <w:szCs w:val="22"/>
        </w:rPr>
      </w:pPr>
      <w:r>
        <w:rPr>
          <w:rFonts w:cs="Calibri"/>
          <w:b/>
          <w:i/>
          <w:color w:val="auto"/>
          <w:sz w:val="22"/>
          <w:szCs w:val="22"/>
        </w:rPr>
        <w:t>AUTORIZZAZIONE A PARTECIPARE A VISITE GUIDATE NELL’AMBITO DEL TERRITORIO</w:t>
      </w:r>
    </w:p>
    <w:p>
      <w:pPr>
        <w:pStyle w:val="BodyText"/>
        <w:spacing w:before="0" w:after="0"/>
        <w:jc w:val="lef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Io sottoscritto/a</w:t>
      </w:r>
      <w:r>
        <w:rPr>
          <w:i/>
          <w:iCs/>
          <w:sz w:val="20"/>
          <w:szCs w:val="20"/>
        </w:rPr>
        <w:t>________________________________</w:t>
      </w:r>
      <w:r>
        <w:rPr>
          <w:i/>
          <w:iCs/>
          <w:sz w:val="20"/>
          <w:szCs w:val="20"/>
        </w:rPr>
        <w:t>genitore dell’alunno/a_____________________________della Scuola____________________________classe____________sez.____________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autorizza </w:t>
      </w:r>
      <w:r>
        <w:rPr>
          <w:b w:val="false"/>
          <w:bCs w:val="false"/>
          <w:i/>
          <w:iCs/>
          <w:sz w:val="20"/>
          <w:szCs w:val="20"/>
          <w:u w:val="none"/>
        </w:rPr>
        <w:t>il proprio figlio/a a partecipare alle visite guidate, nell’</w:t>
      </w:r>
      <w:r>
        <w:rPr>
          <w:b w:val="false"/>
          <w:bCs w:val="false"/>
          <w:i/>
          <w:iCs/>
          <w:sz w:val="20"/>
          <w:szCs w:val="20"/>
          <w:u w:val="single"/>
        </w:rPr>
        <w:t>ambito del territorio</w:t>
      </w:r>
      <w:r>
        <w:rPr>
          <w:b w:val="false"/>
          <w:bCs w:val="false"/>
          <w:i/>
          <w:iCs/>
          <w:sz w:val="20"/>
          <w:szCs w:val="20"/>
          <w:u w:val="none"/>
        </w:rPr>
        <w:t xml:space="preserve">, 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>inerenti la programmazione didattica, che avranno luogo durante l’anno scolastico_________/_________ .</w:t>
      </w:r>
    </w:p>
    <w:p>
      <w:pPr>
        <w:pStyle w:val="BodyText"/>
        <w:spacing w:before="0" w:after="0"/>
        <w:jc w:val="both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Il/la sottoscritto/a dichiara di essere a conoscenza che le visite guidate sono state organizzate secondo le disposizioni ministeriali e i docenti, nel predisporre gli adempimenti, abbiano preso tutte le precauzioni del caso. L’Istituto è sollevato da ogni responsabilità per quanto riguarda l’incolumità delle persone o cose e fatti negativi accidentali o derivati da comportamenti imprevedibili degli stessi alunni.</w:t>
      </w:r>
    </w:p>
    <w:p>
      <w:pPr>
        <w:pStyle w:val="BodyText"/>
        <w:spacing w:before="0" w:after="0"/>
        <w:jc w:val="lef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>Mineo, li__________________                                                                                          Firma dei genitori o di chi ne fa le veci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sz w:val="20"/>
          <w:szCs w:val="20"/>
          <w:u w:val="single"/>
        </w:rPr>
      </w:pPr>
      <w:r>
        <w:rPr>
          <w:b w:val="false"/>
          <w:bCs w:val="false"/>
          <w:i/>
          <w:iCs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  <w:i/>
          <w:iCs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left"/>
        <w:rPr>
          <w:b/>
          <w:bCs/>
          <w:i/>
          <w:i/>
          <w:iCs/>
          <w:u w:val="single"/>
        </w:rPr>
      </w:pPr>
      <w:r>
        <w:rPr>
          <w:rFonts w:cs="Calibri"/>
          <w:b w:val="false"/>
          <w:bCs w:val="false"/>
          <w:i/>
          <w:iCs/>
          <w:color w:val="auto"/>
          <w:sz w:val="20"/>
          <w:szCs w:val="20"/>
          <w:u w:val="none"/>
        </w:rPr>
        <w:t xml:space="preserve">                                                                                                                                     </w:t>
      </w:r>
      <w:r>
        <w:rPr>
          <w:rFonts w:cs="Calibri"/>
          <w:b w:val="false"/>
          <w:bCs w:val="false"/>
          <w:i/>
          <w:iCs/>
          <w:color w:val="auto"/>
          <w:sz w:val="20"/>
          <w:szCs w:val="20"/>
          <w:u w:val="none"/>
        </w:rPr>
        <w:t>____________________________________</w:t>
      </w:r>
    </w:p>
    <w:p>
      <w:pPr>
        <w:pStyle w:val="BodyText"/>
        <w:spacing w:before="0" w:after="0"/>
        <w:jc w:val="right"/>
        <w:rPr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</w:r>
    </w:p>
    <w:sectPr>
      <w:headerReference w:type="default" r:id="rId5"/>
      <w:type w:val="nextPage"/>
      <w:pgSz w:w="11906" w:h="16838"/>
      <w:pgMar w:left="1134" w:right="1134" w:gutter="0" w:header="426" w:top="1792" w:footer="0" w:bottom="11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0"/>
      <w:gridCol w:w="2990"/>
      <w:gridCol w:w="3258"/>
    </w:tblGrid>
    <w:tr>
      <w:trPr>
        <w:trHeight w:val="488" w:hRule="atLeast"/>
      </w:trPr>
      <w:tc>
        <w:tcPr>
          <w:tcW w:w="339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Copia Immagine 4 1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pia Immagine 4 1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Copia Immagine 2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pia Immagine 2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Copia Immagine 27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pia Immagine 27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90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5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1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LibreOffice/7.6.2.1$Windows_X86_64 LibreOffice_project/56f7684011345957bbf33a7ee678afaf4d2ba333</Application>
  <AppVersion>15.0000</AppVersion>
  <Pages>1</Pages>
  <Words>272</Words>
  <Characters>2178</Characters>
  <CharactersWithSpaces>3140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2023-10-29T10:06:06Z</cp:lastPrinted>
  <dcterms:modified xsi:type="dcterms:W3CDTF">2023-10-30T15:47:10Z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